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AD01" w14:textId="77777777" w:rsidR="00B57C54" w:rsidRDefault="00B57C54" w:rsidP="00B57C54">
      <w:pPr>
        <w:rPr>
          <w:rFonts w:ascii="Arial" w:hAnsi="Arial" w:cs="Arial"/>
          <w:color w:val="000000"/>
          <w:sz w:val="52"/>
          <w:szCs w:val="52"/>
        </w:rPr>
      </w:pPr>
      <w:r>
        <w:rPr>
          <w:noProof/>
        </w:rPr>
        <w:drawing>
          <wp:anchor distT="0" distB="0" distL="114300" distR="114300" simplePos="0" relativeHeight="251662336" behindDoc="0" locked="0" layoutInCell="1" allowOverlap="1" wp14:anchorId="38EA5267" wp14:editId="5265FAC4">
            <wp:simplePos x="0" y="0"/>
            <wp:positionH relativeFrom="column">
              <wp:posOffset>4366167</wp:posOffset>
            </wp:positionH>
            <wp:positionV relativeFrom="paragraph">
              <wp:posOffset>42545</wp:posOffset>
            </wp:positionV>
            <wp:extent cx="1003935" cy="895985"/>
            <wp:effectExtent l="12700" t="12700" r="12065" b="18415"/>
            <wp:wrapTight wrapText="bothSides">
              <wp:wrapPolygon edited="0">
                <wp:start x="-273" y="-306"/>
                <wp:lineTo x="-273" y="21738"/>
                <wp:lineTo x="21586" y="21738"/>
                <wp:lineTo x="21586" y="-306"/>
                <wp:lineTo x="-273" y="-306"/>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935" cy="895985"/>
                    </a:xfrm>
                    <a:prstGeom prst="rect">
                      <a:avLst/>
                    </a:prstGeom>
                    <a:noFill/>
                    <a:ln w="9525">
                      <a:solidFill>
                        <a:srgbClr val="5A5A5A"/>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9264" behindDoc="0" locked="0" layoutInCell="1" allowOverlap="1" wp14:anchorId="01E8D179" wp14:editId="5BB8CD4C">
                <wp:simplePos x="0" y="0"/>
                <wp:positionH relativeFrom="column">
                  <wp:posOffset>-24765</wp:posOffset>
                </wp:positionH>
                <wp:positionV relativeFrom="paragraph">
                  <wp:posOffset>-75566</wp:posOffset>
                </wp:positionV>
                <wp:extent cx="54000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0"/>
                        </a:xfrm>
                        <a:prstGeom prst="line">
                          <a:avLst/>
                        </a:prstGeom>
                        <a:noFill/>
                        <a:ln w="9525"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E7C2DA" id="Straight Connector 2" o:spid="_x0000_s1026" style="position:absolute;z-index:251659264;visibility:visible;mso-wrap-style:square;mso-width-percent:0;mso-height-percent:0;mso-wrap-distance-left:9pt;mso-wrap-distance-top:.ˇmm;mso-wrap-distance-right:9pt;mso-wrap-distance-bottom:.ˇmm;mso-position-horizontal:absolute;mso-position-horizontal-relative:text;mso-position-vertical:absolute;mso-position-vertical-relative:text;mso-width-percent:0;mso-height-percent:0;mso-width-relative:margin;mso-height-relative:margin" from="-1.95pt,-5.95pt" to="423.25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" strokecolor="#595959">
                <o:lock v:ext="edit" shapetype="f"/>
              </v:line>
            </w:pict>
          </mc:Fallback>
        </mc:AlternateContent>
      </w:r>
      <w:r>
        <w:rPr>
          <w:rFonts w:ascii="Arial" w:hAnsi="Arial" w:cs="Arial"/>
          <w:color w:val="000000"/>
          <w:sz w:val="52"/>
          <w:szCs w:val="52"/>
        </w:rPr>
        <w:t>Potterspury Parish Council</w:t>
      </w:r>
    </w:p>
    <w:p w14:paraId="7520AB16" w14:textId="77777777" w:rsidR="00AC2E21" w:rsidRDefault="00B57C54" w:rsidP="00B57C54">
      <w:pPr>
        <w:spacing w:after="60"/>
        <w:rPr>
          <w:rFonts w:ascii="Arial" w:hAnsi="Arial" w:cs="Arial"/>
        </w:rPr>
      </w:pPr>
      <w:r w:rsidRPr="00301AF4">
        <w:rPr>
          <w:rFonts w:ascii="Arial" w:hAnsi="Arial" w:cs="Arial"/>
          <w:b/>
        </w:rPr>
        <w:t>Clerk: Mrs Jane Spence</w:t>
      </w:r>
      <w:r>
        <w:rPr>
          <w:rFonts w:ascii="Arial" w:hAnsi="Arial" w:cs="Arial"/>
        </w:rPr>
        <w:tab/>
      </w:r>
    </w:p>
    <w:p w14:paraId="53B929F3" w14:textId="7064B3E8" w:rsidR="00B57C54" w:rsidRPr="00AC2E21" w:rsidRDefault="00AC2E21" w:rsidP="00B57C54">
      <w:pPr>
        <w:spacing w:after="60"/>
        <w:rPr>
          <w:rFonts w:ascii="Arial" w:hAnsi="Arial" w:cs="Arial"/>
          <w:color w:val="000000" w:themeColor="text1"/>
        </w:rPr>
      </w:pPr>
      <w:r w:rsidRPr="00AC2E21">
        <w:rPr>
          <w:rFonts w:ascii="Arial" w:hAnsi="Arial" w:cs="Arial"/>
          <w:color w:val="000000" w:themeColor="text1"/>
          <w:sz w:val="22"/>
          <w:szCs w:val="22"/>
        </w:rPr>
        <w:t>clerk@potterspuryparishcouncil.gov.uk</w:t>
      </w:r>
      <w:r>
        <w:rPr>
          <w:rFonts w:ascii="Arial" w:hAnsi="Arial" w:cs="Arial"/>
          <w:sz w:val="22"/>
          <w:szCs w:val="22"/>
        </w:rPr>
        <w:tab/>
        <w:t xml:space="preserve">       </w:t>
      </w:r>
      <w:r w:rsidR="00B57C54" w:rsidRPr="0017185E">
        <w:rPr>
          <w:rFonts w:ascii="Arial" w:eastAsia="Times New Roman" w:hAnsi="Arial" w:cs="Arial"/>
          <w:color w:val="000000"/>
          <w:sz w:val="22"/>
          <w:szCs w:val="22"/>
          <w:lang w:eastAsia="en-GB"/>
        </w:rPr>
        <w:t>07546 324266</w:t>
      </w:r>
    </w:p>
    <w:p w14:paraId="018B2261" w14:textId="77777777" w:rsidR="00B57C54" w:rsidRPr="00681813" w:rsidRDefault="00B57C54" w:rsidP="00B57C54">
      <w:pPr>
        <w:spacing w:after="60"/>
        <w:rPr>
          <w:rFonts w:ascii="Arial" w:hAnsi="Arial" w:cs="Arial"/>
          <w:b/>
          <w:bCs/>
        </w:rPr>
      </w:pPr>
      <w:r w:rsidRPr="00681813">
        <w:rPr>
          <w:rFonts w:ascii="Arial" w:hAnsi="Arial" w:cs="Arial"/>
          <w:b/>
          <w:bCs/>
        </w:rPr>
        <w:t>www.potterspuryparishcouncil.gov.uk</w:t>
      </w:r>
    </w:p>
    <w:p w14:paraId="51B28135" w14:textId="77777777" w:rsidR="00B57C54" w:rsidRPr="00690495" w:rsidRDefault="00B57C54" w:rsidP="00B57C54">
      <w:pPr>
        <w:spacing w:after="60"/>
        <w:rPr>
          <w:rFonts w:ascii="Arial" w:hAnsi="Arial" w:cs="Arial"/>
          <w:color w:val="595959"/>
          <w:sz w:val="19"/>
          <w:szCs w:val="19"/>
        </w:rPr>
      </w:pPr>
      <w:r>
        <w:rPr>
          <w:noProof/>
        </w:rPr>
        <mc:AlternateContent>
          <mc:Choice Requires="wps">
            <w:drawing>
              <wp:anchor distT="4294967294" distB="4294967294" distL="114300" distR="114300" simplePos="0" relativeHeight="251660288" behindDoc="0" locked="0" layoutInCell="1" allowOverlap="1" wp14:anchorId="5BA8BB3F" wp14:editId="73243A2C">
                <wp:simplePos x="0" y="0"/>
                <wp:positionH relativeFrom="column">
                  <wp:posOffset>0</wp:posOffset>
                </wp:positionH>
                <wp:positionV relativeFrom="paragraph">
                  <wp:posOffset>89534</wp:posOffset>
                </wp:positionV>
                <wp:extent cx="54000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9525">
                          <a:solidFill>
                            <a:sysClr val="windowText" lastClr="000000">
                              <a:lumMod val="65000"/>
                              <a:lumOff val="35000"/>
                            </a:sysClr>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DE8CA" id="Straight Connector 1"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7.05pt" to="425.2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" strokecolor="#595959">
                <o:lock v:ext="edit" shapetype="f"/>
              </v:line>
            </w:pict>
          </mc:Fallback>
        </mc:AlternateContent>
      </w:r>
      <w:r>
        <w:rPr>
          <w:noProof/>
        </w:rPr>
        <mc:AlternateContent>
          <mc:Choice Requires="wps">
            <w:drawing>
              <wp:anchor distT="4294967294" distB="4294967294" distL="114300" distR="114300" simplePos="0" relativeHeight="251661312" behindDoc="0" locked="0" layoutInCell="1" allowOverlap="1" wp14:anchorId="4FD8A577" wp14:editId="4550AD42">
                <wp:simplePos x="0" y="0"/>
                <wp:positionH relativeFrom="column">
                  <wp:posOffset>0</wp:posOffset>
                </wp:positionH>
                <wp:positionV relativeFrom="paragraph">
                  <wp:posOffset>89534</wp:posOffset>
                </wp:positionV>
                <wp:extent cx="540004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line">
                          <a:avLst/>
                        </a:prstGeom>
                        <a:noFill/>
                        <a:ln w="9525">
                          <a:solidFill>
                            <a:sysClr val="windowText" lastClr="000000">
                              <a:lumMod val="65000"/>
                              <a:lumOff val="35000"/>
                            </a:sysClr>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15703" id="Straight Connector 5"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7.05pt" to="425.2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" strokecolor="#595959">
                <o:lock v:ext="edit" shapetype="f"/>
              </v:line>
            </w:pict>
          </mc:Fallback>
        </mc:AlternateContent>
      </w:r>
    </w:p>
    <w:p w14:paraId="4813C145" w14:textId="77777777" w:rsidR="00B57C54" w:rsidRPr="00B57C54" w:rsidRDefault="00B57C54" w:rsidP="00B57C54">
      <w:pPr>
        <w:pStyle w:val="NoSpacing"/>
        <w:rPr>
          <w:rFonts w:ascii="Arial" w:hAnsi="Arial" w:cs="Arial"/>
          <w:b/>
          <w:bCs/>
          <w:sz w:val="22"/>
          <w:szCs w:val="22"/>
        </w:rPr>
      </w:pPr>
    </w:p>
    <w:p w14:paraId="47AFB1DF" w14:textId="6F35BDE8" w:rsidR="00E57162" w:rsidRPr="00B57C54" w:rsidRDefault="0087574A" w:rsidP="0087574A">
      <w:pPr>
        <w:jc w:val="center"/>
        <w:rPr>
          <w:b/>
          <w:bCs/>
          <w:sz w:val="28"/>
          <w:szCs w:val="28"/>
        </w:rPr>
      </w:pPr>
      <w:r w:rsidRPr="00B57C54">
        <w:rPr>
          <w:b/>
          <w:bCs/>
          <w:sz w:val="28"/>
          <w:szCs w:val="28"/>
        </w:rPr>
        <w:t>VACANCY FOR CLERK &amp; RESPONSIBLE FINANCIAL OFFICER (RFO)</w:t>
      </w:r>
    </w:p>
    <w:p w14:paraId="17259973" w14:textId="77777777" w:rsidR="0087574A" w:rsidRPr="00CF4029" w:rsidRDefault="0087574A" w:rsidP="0087574A"/>
    <w:p w14:paraId="653106C8" w14:textId="7B4E925E" w:rsidR="0087574A" w:rsidRPr="00CF4029" w:rsidRDefault="0087574A" w:rsidP="0087574A">
      <w:pPr>
        <w:rPr>
          <w:rFonts w:cs="Arial"/>
        </w:rPr>
      </w:pPr>
      <w:r w:rsidRPr="00CF4029">
        <w:rPr>
          <w:rFonts w:cs="Arial"/>
        </w:rPr>
        <w:t xml:space="preserve">Following the retirement of our Clerk, Potterspury Parish Council has a vacancy for a </w:t>
      </w:r>
      <w:r w:rsidR="003776D7">
        <w:rPr>
          <w:rFonts w:cs="Arial"/>
        </w:rPr>
        <w:t>P</w:t>
      </w:r>
      <w:r w:rsidRPr="00CF4029">
        <w:rPr>
          <w:rFonts w:cs="Arial"/>
        </w:rPr>
        <w:t xml:space="preserve">arish </w:t>
      </w:r>
      <w:r w:rsidR="003776D7">
        <w:rPr>
          <w:rFonts w:cs="Arial"/>
        </w:rPr>
        <w:t>C</w:t>
      </w:r>
      <w:r w:rsidRPr="00CF4029">
        <w:rPr>
          <w:rFonts w:cs="Arial"/>
        </w:rPr>
        <w:t xml:space="preserve">lerk and </w:t>
      </w:r>
      <w:r w:rsidR="003776D7">
        <w:rPr>
          <w:rFonts w:cs="Arial"/>
        </w:rPr>
        <w:t>R</w:t>
      </w:r>
      <w:r w:rsidRPr="00CF4029">
        <w:rPr>
          <w:rFonts w:cs="Arial"/>
        </w:rPr>
        <w:t xml:space="preserve">esponsible </w:t>
      </w:r>
      <w:r w:rsidR="003776D7">
        <w:rPr>
          <w:rFonts w:cs="Arial"/>
        </w:rPr>
        <w:t>F</w:t>
      </w:r>
      <w:r w:rsidRPr="00CF4029">
        <w:rPr>
          <w:rFonts w:cs="Arial"/>
        </w:rPr>
        <w:t xml:space="preserve">inancial </w:t>
      </w:r>
      <w:r w:rsidR="003776D7">
        <w:rPr>
          <w:rFonts w:cs="Arial"/>
        </w:rPr>
        <w:t>O</w:t>
      </w:r>
      <w:r w:rsidRPr="00CF4029">
        <w:rPr>
          <w:rFonts w:cs="Arial"/>
        </w:rPr>
        <w:t xml:space="preserve">fficer. </w:t>
      </w:r>
    </w:p>
    <w:p w14:paraId="7DDBCCE9" w14:textId="77777777" w:rsidR="0087574A" w:rsidRPr="00CF4029" w:rsidRDefault="0087574A" w:rsidP="0087574A"/>
    <w:p w14:paraId="1E8DB997" w14:textId="77777777" w:rsidR="0087574A" w:rsidRPr="00CF4029" w:rsidRDefault="0087574A" w:rsidP="0087574A">
      <w:pPr>
        <w:rPr>
          <w:rFonts w:cs="Arial"/>
        </w:rPr>
      </w:pPr>
      <w:r w:rsidRPr="00CF4029">
        <w:rPr>
          <w:rFonts w:cs="Arial"/>
        </w:rPr>
        <w:t>The Parish Clerk and RFO is responsible for the administration of the business and finances of the Council.</w:t>
      </w:r>
    </w:p>
    <w:p w14:paraId="73B9E295" w14:textId="77777777" w:rsidR="0087574A" w:rsidRPr="00CF4029" w:rsidRDefault="0087574A" w:rsidP="0087574A">
      <w:pPr>
        <w:rPr>
          <w:rFonts w:cs="Arial"/>
        </w:rPr>
      </w:pPr>
    </w:p>
    <w:p w14:paraId="6DDF71AD" w14:textId="301319D9" w:rsidR="0087574A" w:rsidRPr="00CF4029" w:rsidRDefault="0087574A" w:rsidP="0087574A">
      <w:pPr>
        <w:rPr>
          <w:rFonts w:cs="Arial"/>
        </w:rPr>
      </w:pPr>
      <w:r w:rsidRPr="00CF4029">
        <w:rPr>
          <w:rFonts w:cs="Arial"/>
        </w:rPr>
        <w:t>We are looking for someone who is keen to make a real difference to community life. In this job, you will be able to use your strong financial and administrative skills to guide and shape our council, by managing projects, working with councillors and the community, and ensuring rigorous governance and financial stewardship.</w:t>
      </w:r>
      <w:r w:rsidR="00BF26AC">
        <w:rPr>
          <w:rFonts w:cs="Arial"/>
        </w:rPr>
        <w:t xml:space="preserve"> Previous experience in a local government role is an advantage, but not essential. Strong IT skills are essential, as is a positive and friendly outlook.</w:t>
      </w:r>
    </w:p>
    <w:p w14:paraId="475F74D4" w14:textId="77777777" w:rsidR="0087574A" w:rsidRPr="00CF4029" w:rsidRDefault="0087574A" w:rsidP="0087574A">
      <w:pPr>
        <w:rPr>
          <w:rFonts w:cs="Arial"/>
        </w:rPr>
      </w:pPr>
    </w:p>
    <w:p w14:paraId="3E1586A2" w14:textId="77777777" w:rsidR="0087574A" w:rsidRPr="00CF4029" w:rsidRDefault="0087574A" w:rsidP="0087574A">
      <w:pPr>
        <w:rPr>
          <w:rFonts w:cs="Arial"/>
          <w:sz w:val="6"/>
          <w:szCs w:val="6"/>
        </w:rPr>
      </w:pPr>
    </w:p>
    <w:p w14:paraId="5ADAD835" w14:textId="2FCBFD4B" w:rsidR="0087574A" w:rsidRDefault="0087574A" w:rsidP="0087574A">
      <w:pPr>
        <w:rPr>
          <w:rFonts w:cs="Arial"/>
        </w:rPr>
      </w:pPr>
      <w:r w:rsidRPr="00CF4029">
        <w:rPr>
          <w:rFonts w:cs="Arial"/>
        </w:rPr>
        <w:t xml:space="preserve">Applications are invited from suitably qualified and/or experienced persons, although training will be offered and enthusiasm to learn will be seen as an alternative to formal qualifications. The successful applicant would be expected to have, or be prepared to obtain, </w:t>
      </w:r>
      <w:proofErr w:type="spellStart"/>
      <w:r w:rsidRPr="00CF4029">
        <w:rPr>
          <w:rFonts w:cs="Arial"/>
        </w:rPr>
        <w:t>CiLCA</w:t>
      </w:r>
      <w:proofErr w:type="spellEnd"/>
      <w:r w:rsidRPr="00CF4029">
        <w:rPr>
          <w:rFonts w:cs="Arial"/>
        </w:rPr>
        <w:t xml:space="preserve"> (the Certificate in Local Council Administration).</w:t>
      </w:r>
    </w:p>
    <w:p w14:paraId="78681A64" w14:textId="77777777" w:rsidR="00BF26AC" w:rsidRDefault="00BF26AC" w:rsidP="0087574A">
      <w:pPr>
        <w:rPr>
          <w:rFonts w:cs="Arial"/>
        </w:rPr>
      </w:pPr>
    </w:p>
    <w:p w14:paraId="65EA316E" w14:textId="3872A187" w:rsidR="00BF26AC" w:rsidRPr="00CF4029" w:rsidRDefault="00BF26AC" w:rsidP="0087574A">
      <w:pPr>
        <w:rPr>
          <w:rFonts w:cs="Arial"/>
        </w:rPr>
      </w:pPr>
      <w:r w:rsidRPr="00CF4029">
        <w:rPr>
          <w:rFonts w:cs="Arial"/>
        </w:rPr>
        <w:t xml:space="preserve">Potterspury is a </w:t>
      </w:r>
      <w:r>
        <w:rPr>
          <w:rFonts w:cs="Arial"/>
        </w:rPr>
        <w:t xml:space="preserve">friendly </w:t>
      </w:r>
      <w:r w:rsidRPr="00CF4029">
        <w:rPr>
          <w:rFonts w:cs="Arial"/>
        </w:rPr>
        <w:t>village in South Northamptonshire. The Council has 13 seats, 1,260 electors and a 2026-27 precept of c. £69K.</w:t>
      </w:r>
    </w:p>
    <w:p w14:paraId="58AC56CF" w14:textId="77777777" w:rsidR="0087574A" w:rsidRPr="00CF4029" w:rsidRDefault="0087574A" w:rsidP="0087574A">
      <w:pPr>
        <w:rPr>
          <w:rFonts w:cs="Arial"/>
          <w:sz w:val="6"/>
          <w:szCs w:val="6"/>
        </w:rPr>
      </w:pPr>
    </w:p>
    <w:p w14:paraId="668B1C10" w14:textId="77777777" w:rsidR="0087574A" w:rsidRPr="00CF4029" w:rsidRDefault="0087574A" w:rsidP="0087574A">
      <w:pPr>
        <w:rPr>
          <w:rFonts w:cs="Arial"/>
          <w:sz w:val="8"/>
          <w:szCs w:val="8"/>
        </w:rPr>
      </w:pPr>
    </w:p>
    <w:p w14:paraId="358886F8" w14:textId="77777777" w:rsidR="00CF4029" w:rsidRPr="00CF4029" w:rsidRDefault="00CF4029" w:rsidP="0087574A">
      <w:pPr>
        <w:rPr>
          <w:rFonts w:cs="Arial"/>
          <w:b/>
          <w:bCs/>
        </w:rPr>
      </w:pPr>
      <w:r w:rsidRPr="00CF4029">
        <w:rPr>
          <w:rFonts w:cs="Arial"/>
          <w:b/>
          <w:bCs/>
        </w:rPr>
        <w:t>Hours and place of work</w:t>
      </w:r>
    </w:p>
    <w:p w14:paraId="5D6C674D" w14:textId="5636B16B" w:rsidR="00CF4029" w:rsidRPr="00CF4029" w:rsidRDefault="00CF4029" w:rsidP="0087574A">
      <w:pPr>
        <w:rPr>
          <w:rFonts w:cs="Arial"/>
        </w:rPr>
      </w:pPr>
      <w:r w:rsidRPr="00CF4029">
        <w:rPr>
          <w:rFonts w:cs="Arial"/>
        </w:rPr>
        <w:t>The role is part-time, 16 hours a week, based at home. The successful candidate will need space for office equipment (supplied).</w:t>
      </w:r>
    </w:p>
    <w:p w14:paraId="4DEA4756" w14:textId="77777777" w:rsidR="00CF4029" w:rsidRPr="00CF4029" w:rsidRDefault="00CF4029" w:rsidP="0087574A">
      <w:pPr>
        <w:rPr>
          <w:rFonts w:cs="Arial"/>
        </w:rPr>
      </w:pPr>
    </w:p>
    <w:p w14:paraId="01C07BFD" w14:textId="22C3D5B5" w:rsidR="0087574A" w:rsidRPr="00CF4029" w:rsidRDefault="0087574A" w:rsidP="0087574A">
      <w:pPr>
        <w:rPr>
          <w:rFonts w:cs="Arial"/>
        </w:rPr>
      </w:pPr>
      <w:r w:rsidRPr="00CF4029">
        <w:rPr>
          <w:rFonts w:cs="Arial"/>
        </w:rPr>
        <w:t>The post requires attendance at evening meetings in Potterspury on the second Wednesday of each month (except August) and other occasional meetings as may be required.</w:t>
      </w:r>
    </w:p>
    <w:p w14:paraId="5C76A001" w14:textId="77777777" w:rsidR="00CF4029" w:rsidRPr="00CF4029" w:rsidRDefault="00CF4029" w:rsidP="0087574A">
      <w:pPr>
        <w:rPr>
          <w:rFonts w:cs="Arial"/>
        </w:rPr>
      </w:pPr>
    </w:p>
    <w:p w14:paraId="6ED125DB" w14:textId="67929824" w:rsidR="00CF4029" w:rsidRPr="00CF4029" w:rsidRDefault="00CF4029" w:rsidP="0087574A">
      <w:pPr>
        <w:rPr>
          <w:rFonts w:cs="Arial"/>
          <w:b/>
          <w:bCs/>
        </w:rPr>
      </w:pPr>
      <w:r w:rsidRPr="00CF4029">
        <w:rPr>
          <w:rFonts w:cs="Arial"/>
          <w:b/>
          <w:bCs/>
        </w:rPr>
        <w:t>Salary</w:t>
      </w:r>
    </w:p>
    <w:p w14:paraId="288C3F94" w14:textId="216247B7" w:rsidR="00CF4029" w:rsidRDefault="00CF4029" w:rsidP="00CF4029">
      <w:pPr>
        <w:rPr>
          <w:rFonts w:cs="Arial"/>
        </w:rPr>
      </w:pPr>
      <w:r w:rsidRPr="00CF4029">
        <w:rPr>
          <w:rFonts w:cs="Arial"/>
        </w:rPr>
        <w:t xml:space="preserve">Salary scale </w:t>
      </w:r>
      <w:r>
        <w:rPr>
          <w:rFonts w:cs="Arial"/>
        </w:rPr>
        <w:t xml:space="preserve">based on the Local Government NJC pay scale: </w:t>
      </w:r>
      <w:r w:rsidR="00074580">
        <w:rPr>
          <w:rStyle w:val="apple-converted-space"/>
          <w:rFonts w:ascii="Arial" w:hAnsi="Arial" w:cs="Arial"/>
          <w:color w:val="212121"/>
        </w:rPr>
        <w:t> </w:t>
      </w:r>
      <w:r w:rsidR="00074580">
        <w:rPr>
          <w:rFonts w:ascii="Arial" w:hAnsi="Arial" w:cs="Arial"/>
          <w:color w:val="212121"/>
        </w:rPr>
        <w:t>SCP 20-24:</w:t>
      </w:r>
      <w:r w:rsidR="00074580">
        <w:rPr>
          <w:rFonts w:ascii="Arial" w:hAnsi="Arial" w:cs="Arial"/>
          <w:color w:val="212121"/>
        </w:rPr>
        <w:t xml:space="preserve"> </w:t>
      </w:r>
      <w:r w:rsidR="00074580">
        <w:rPr>
          <w:rFonts w:ascii="Arial" w:hAnsi="Arial" w:cs="Arial"/>
          <w:color w:val="212121"/>
        </w:rPr>
        <w:t>£32,597</w:t>
      </w:r>
      <w:r w:rsidR="00074580">
        <w:rPr>
          <w:rFonts w:ascii="Arial" w:hAnsi="Arial" w:cs="Arial"/>
          <w:color w:val="212121"/>
        </w:rPr>
        <w:t>–</w:t>
      </w:r>
      <w:r w:rsidR="00074580" w:rsidRPr="00074580">
        <w:rPr>
          <w:rFonts w:ascii="Arial" w:hAnsi="Arial" w:cs="Arial"/>
          <w:color w:val="212121"/>
        </w:rPr>
        <w:t>£35,412</w:t>
      </w:r>
      <w:r w:rsidR="00074580">
        <w:rPr>
          <w:rFonts w:ascii="Arial" w:hAnsi="Arial" w:cs="Arial"/>
          <w:b/>
          <w:bCs/>
          <w:color w:val="212121"/>
        </w:rPr>
        <w:t xml:space="preserve"> </w:t>
      </w:r>
      <w:r w:rsidR="000E3130" w:rsidRPr="000A600E">
        <w:rPr>
          <w:rFonts w:ascii="Arial" w:hAnsi="Arial" w:cs="Arial"/>
        </w:rPr>
        <w:t>pro rata (£16.</w:t>
      </w:r>
      <w:r w:rsidR="000E3130">
        <w:rPr>
          <w:rFonts w:ascii="Arial" w:hAnsi="Arial" w:cs="Arial"/>
        </w:rPr>
        <w:t>90–</w:t>
      </w:r>
      <w:r w:rsidR="000E3130" w:rsidRPr="000A600E">
        <w:rPr>
          <w:rFonts w:ascii="Arial" w:hAnsi="Arial" w:cs="Arial"/>
        </w:rPr>
        <w:t>£18.35 per hour)</w:t>
      </w:r>
      <w:r w:rsidRPr="00CF4029">
        <w:rPr>
          <w:rFonts w:cs="Arial"/>
        </w:rPr>
        <w:t>.</w:t>
      </w:r>
      <w:r w:rsidR="00431AFF">
        <w:rPr>
          <w:rFonts w:cs="Arial"/>
        </w:rPr>
        <w:t xml:space="preserve"> </w:t>
      </w:r>
      <w:r w:rsidR="00431AFF" w:rsidRPr="00431AFF">
        <w:rPr>
          <w:rFonts w:cs="Arial"/>
        </w:rPr>
        <w:t>Pension arrangements, where appropriate, will be discussed with the successful candidate.</w:t>
      </w:r>
    </w:p>
    <w:p w14:paraId="531DD5B8" w14:textId="77777777" w:rsidR="00CF4029" w:rsidRDefault="00CF4029" w:rsidP="00CF4029">
      <w:pPr>
        <w:rPr>
          <w:rFonts w:cs="Arial"/>
        </w:rPr>
      </w:pPr>
    </w:p>
    <w:p w14:paraId="2C6905CD" w14:textId="0515EDF6" w:rsidR="00CF4029" w:rsidRPr="00CF4029" w:rsidRDefault="00CF4029" w:rsidP="00CF4029">
      <w:pPr>
        <w:rPr>
          <w:rFonts w:cs="Arial"/>
          <w:b/>
          <w:bCs/>
        </w:rPr>
      </w:pPr>
      <w:r w:rsidRPr="00CF4029">
        <w:rPr>
          <w:rFonts w:cs="Arial"/>
          <w:b/>
          <w:bCs/>
        </w:rPr>
        <w:t>How to apply</w:t>
      </w:r>
    </w:p>
    <w:p w14:paraId="5A84C0B5" w14:textId="3981B5D5" w:rsidR="00CF4029" w:rsidRPr="00B57C54" w:rsidRDefault="00CF4029" w:rsidP="00CF4029">
      <w:pPr>
        <w:rPr>
          <w:rFonts w:ascii="Arial" w:hAnsi="Arial" w:cs="Arial"/>
        </w:rPr>
      </w:pPr>
      <w:r>
        <w:rPr>
          <w:rFonts w:cs="Arial"/>
        </w:rPr>
        <w:t>Download an application pack from our website:</w:t>
      </w:r>
      <w:r w:rsidRPr="00CF4029">
        <w:t xml:space="preserve"> </w:t>
      </w:r>
      <w:hyperlink r:id="rId7" w:history="1">
        <w:r>
          <w:rPr>
            <w:rStyle w:val="Hyperlink"/>
            <w:rFonts w:ascii="Arial" w:hAnsi="Arial" w:cs="Arial"/>
          </w:rPr>
          <w:t>potterspuryparishcouncil.gov.uk/news/vacancy-for-new-clerk</w:t>
        </w:r>
      </w:hyperlink>
    </w:p>
    <w:p w14:paraId="6ED4A95A" w14:textId="77777777" w:rsidR="00981D3E" w:rsidRDefault="00981D3E" w:rsidP="00CF4029">
      <w:pPr>
        <w:rPr>
          <w:rFonts w:cs="Arial"/>
          <w:b/>
          <w:bCs/>
        </w:rPr>
      </w:pPr>
    </w:p>
    <w:p w14:paraId="3FBA5AEC" w14:textId="71561D7F" w:rsidR="00CF4029" w:rsidRDefault="00BF26AC" w:rsidP="00CF4029">
      <w:pPr>
        <w:rPr>
          <w:rFonts w:cs="Arial"/>
        </w:rPr>
      </w:pPr>
      <w:r>
        <w:rPr>
          <w:rFonts w:cs="Arial"/>
        </w:rPr>
        <w:t>For more details, e</w:t>
      </w:r>
      <w:r w:rsidR="00CF4029">
        <w:rPr>
          <w:rFonts w:cs="Arial"/>
        </w:rPr>
        <w:t>mail the Clerk Jane Spence clerk@potterspuryparishcouncil.</w:t>
      </w:r>
      <w:r w:rsidR="00981D3E">
        <w:rPr>
          <w:rFonts w:cs="Arial"/>
        </w:rPr>
        <w:t>gov</w:t>
      </w:r>
      <w:r w:rsidR="00CF4029">
        <w:rPr>
          <w:rFonts w:cs="Arial"/>
        </w:rPr>
        <w:t>.uk</w:t>
      </w:r>
    </w:p>
    <w:p w14:paraId="17537D76" w14:textId="77777777" w:rsidR="00CF4029" w:rsidRDefault="00CF4029" w:rsidP="00CF4029">
      <w:pPr>
        <w:rPr>
          <w:rFonts w:cs="Arial"/>
        </w:rPr>
      </w:pPr>
    </w:p>
    <w:sectPr w:rsidR="00CF4029" w:rsidSect="00981D3E">
      <w:footerReference w:type="default" r:id="rId8"/>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6650" w14:textId="77777777" w:rsidR="00114616" w:rsidRDefault="00114616" w:rsidP="00B57C54">
      <w:r>
        <w:separator/>
      </w:r>
    </w:p>
  </w:endnote>
  <w:endnote w:type="continuationSeparator" w:id="0">
    <w:p w14:paraId="7B89E851" w14:textId="77777777" w:rsidR="00114616" w:rsidRDefault="00114616" w:rsidP="00B5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AA32" w14:textId="63B13ACD" w:rsidR="00B57C54" w:rsidRPr="00BF26AC" w:rsidRDefault="00B57C54" w:rsidP="00B57C54">
    <w:pPr>
      <w:jc w:val="center"/>
      <w:rPr>
        <w:rFonts w:cs="Arial"/>
        <w:i/>
        <w:iCs/>
      </w:rPr>
    </w:pPr>
    <w:r w:rsidRPr="00CF4029">
      <w:rPr>
        <w:rFonts w:cs="Arial"/>
        <w:i/>
        <w:iCs/>
      </w:rPr>
      <w:t xml:space="preserve">Potterspury Parish Council is an equal opportunity employer and </w:t>
    </w:r>
    <w:r w:rsidR="006960A9">
      <w:rPr>
        <w:rFonts w:cs="Arial"/>
        <w:i/>
        <w:iCs/>
      </w:rPr>
      <w:br/>
    </w:r>
    <w:r w:rsidRPr="00CF4029">
      <w:rPr>
        <w:rFonts w:cs="Arial"/>
        <w:i/>
        <w:iCs/>
      </w:rPr>
      <w:t>welcomes applications from all backgrounds</w:t>
    </w:r>
    <w:r>
      <w:rPr>
        <w:rFonts w:cs="Arial"/>
        <w:i/>
        <w:iCs/>
      </w:rPr>
      <w:t>.</w:t>
    </w:r>
  </w:p>
  <w:p w14:paraId="677BA91D" w14:textId="77777777" w:rsidR="00B57C54" w:rsidRPr="00B57C54" w:rsidRDefault="00B57C54" w:rsidP="00B57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6910" w14:textId="77777777" w:rsidR="00114616" w:rsidRDefault="00114616" w:rsidP="00B57C54">
      <w:r>
        <w:separator/>
      </w:r>
    </w:p>
  </w:footnote>
  <w:footnote w:type="continuationSeparator" w:id="0">
    <w:p w14:paraId="6615BD5B" w14:textId="77777777" w:rsidR="00114616" w:rsidRDefault="00114616" w:rsidP="00B57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4A"/>
    <w:rsid w:val="00074580"/>
    <w:rsid w:val="00094399"/>
    <w:rsid w:val="000C3137"/>
    <w:rsid w:val="000E3130"/>
    <w:rsid w:val="000F2FBA"/>
    <w:rsid w:val="00114616"/>
    <w:rsid w:val="003776D7"/>
    <w:rsid w:val="00397827"/>
    <w:rsid w:val="00431AFF"/>
    <w:rsid w:val="005B7ADC"/>
    <w:rsid w:val="005C2664"/>
    <w:rsid w:val="00660C71"/>
    <w:rsid w:val="00691622"/>
    <w:rsid w:val="006960A9"/>
    <w:rsid w:val="007E6A94"/>
    <w:rsid w:val="00856A5B"/>
    <w:rsid w:val="0087574A"/>
    <w:rsid w:val="00981D3E"/>
    <w:rsid w:val="00A61FB3"/>
    <w:rsid w:val="00A86DDD"/>
    <w:rsid w:val="00AC2E21"/>
    <w:rsid w:val="00B57C54"/>
    <w:rsid w:val="00B71D99"/>
    <w:rsid w:val="00BC41C6"/>
    <w:rsid w:val="00BF26AC"/>
    <w:rsid w:val="00C14721"/>
    <w:rsid w:val="00CF4029"/>
    <w:rsid w:val="00D36860"/>
    <w:rsid w:val="00DB1B4F"/>
    <w:rsid w:val="00DF3C70"/>
    <w:rsid w:val="00E56322"/>
    <w:rsid w:val="00E57162"/>
    <w:rsid w:val="00E833A8"/>
    <w:rsid w:val="00F36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F25FF4"/>
  <w15:chartTrackingRefBased/>
  <w15:docId w15:val="{439818E6-E099-2F4A-AD0A-DDD0A642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DDD"/>
    <w:pPr>
      <w:keepNext/>
      <w:keepLines/>
      <w:spacing w:before="360"/>
      <w:outlineLvl w:val="0"/>
    </w:pPr>
    <w:rPr>
      <w:rFonts w:ascii="Gill Sans" w:eastAsiaTheme="majorEastAsia" w:hAnsi="Gill Sans" w:cstheme="majorBidi"/>
      <w:b/>
      <w:bCs/>
      <w:color w:val="156082" w:themeColor="accent1"/>
      <w:spacing w:val="20"/>
      <w:sz w:val="32"/>
      <w:szCs w:val="28"/>
    </w:rPr>
  </w:style>
  <w:style w:type="paragraph" w:styleId="Heading2">
    <w:name w:val="heading 2"/>
    <w:basedOn w:val="Normal"/>
    <w:next w:val="Normal"/>
    <w:link w:val="Heading2Char"/>
    <w:uiPriority w:val="9"/>
    <w:semiHidden/>
    <w:unhideWhenUsed/>
    <w:qFormat/>
    <w:rsid w:val="00875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DD"/>
    <w:rPr>
      <w:rFonts w:ascii="Gill Sans" w:eastAsiaTheme="majorEastAsia" w:hAnsi="Gill Sans" w:cstheme="majorBidi"/>
      <w:b/>
      <w:bCs/>
      <w:color w:val="156082" w:themeColor="accent1"/>
      <w:spacing w:val="20"/>
      <w:sz w:val="32"/>
      <w:szCs w:val="28"/>
    </w:rPr>
  </w:style>
  <w:style w:type="character" w:customStyle="1" w:styleId="Heading2Char">
    <w:name w:val="Heading 2 Char"/>
    <w:basedOn w:val="DefaultParagraphFont"/>
    <w:link w:val="Heading2"/>
    <w:uiPriority w:val="9"/>
    <w:semiHidden/>
    <w:rsid w:val="00875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4A"/>
    <w:rPr>
      <w:rFonts w:eastAsiaTheme="majorEastAsia" w:cstheme="majorBidi"/>
      <w:color w:val="272727" w:themeColor="text1" w:themeTint="D8"/>
    </w:rPr>
  </w:style>
  <w:style w:type="paragraph" w:styleId="Title">
    <w:name w:val="Title"/>
    <w:basedOn w:val="Normal"/>
    <w:next w:val="Normal"/>
    <w:link w:val="TitleChar"/>
    <w:uiPriority w:val="10"/>
    <w:qFormat/>
    <w:rsid w:val="00875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74A"/>
    <w:rPr>
      <w:i/>
      <w:iCs/>
      <w:color w:val="404040" w:themeColor="text1" w:themeTint="BF"/>
    </w:rPr>
  </w:style>
  <w:style w:type="paragraph" w:styleId="ListParagraph">
    <w:name w:val="List Paragraph"/>
    <w:basedOn w:val="Normal"/>
    <w:uiPriority w:val="34"/>
    <w:qFormat/>
    <w:rsid w:val="0087574A"/>
    <w:pPr>
      <w:ind w:left="720"/>
      <w:contextualSpacing/>
    </w:pPr>
  </w:style>
  <w:style w:type="character" w:styleId="IntenseEmphasis">
    <w:name w:val="Intense Emphasis"/>
    <w:basedOn w:val="DefaultParagraphFont"/>
    <w:uiPriority w:val="21"/>
    <w:qFormat/>
    <w:rsid w:val="0087574A"/>
    <w:rPr>
      <w:i/>
      <w:iCs/>
      <w:color w:val="0F4761" w:themeColor="accent1" w:themeShade="BF"/>
    </w:rPr>
  </w:style>
  <w:style w:type="paragraph" w:styleId="IntenseQuote">
    <w:name w:val="Intense Quote"/>
    <w:basedOn w:val="Normal"/>
    <w:next w:val="Normal"/>
    <w:link w:val="IntenseQuoteChar"/>
    <w:uiPriority w:val="30"/>
    <w:qFormat/>
    <w:rsid w:val="00875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74A"/>
    <w:rPr>
      <w:i/>
      <w:iCs/>
      <w:color w:val="0F4761" w:themeColor="accent1" w:themeShade="BF"/>
    </w:rPr>
  </w:style>
  <w:style w:type="character" w:styleId="IntenseReference">
    <w:name w:val="Intense Reference"/>
    <w:basedOn w:val="DefaultParagraphFont"/>
    <w:uiPriority w:val="32"/>
    <w:qFormat/>
    <w:rsid w:val="0087574A"/>
    <w:rPr>
      <w:b/>
      <w:bCs/>
      <w:smallCaps/>
      <w:color w:val="0F4761" w:themeColor="accent1" w:themeShade="BF"/>
      <w:spacing w:val="5"/>
    </w:rPr>
  </w:style>
  <w:style w:type="table" w:styleId="TableGrid">
    <w:name w:val="Table Grid"/>
    <w:basedOn w:val="TableNormal"/>
    <w:uiPriority w:val="39"/>
    <w:rsid w:val="008757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29"/>
    <w:rPr>
      <w:color w:val="467886" w:themeColor="hyperlink"/>
      <w:u w:val="single"/>
    </w:rPr>
  </w:style>
  <w:style w:type="character" w:styleId="FollowedHyperlink">
    <w:name w:val="FollowedHyperlink"/>
    <w:basedOn w:val="DefaultParagraphFont"/>
    <w:uiPriority w:val="99"/>
    <w:semiHidden/>
    <w:unhideWhenUsed/>
    <w:rsid w:val="00CF4029"/>
    <w:rPr>
      <w:color w:val="96607D" w:themeColor="followedHyperlink"/>
      <w:u w:val="single"/>
    </w:rPr>
  </w:style>
  <w:style w:type="paragraph" w:styleId="NoSpacing">
    <w:name w:val="No Spacing"/>
    <w:uiPriority w:val="1"/>
    <w:qFormat/>
    <w:rsid w:val="00B57C54"/>
    <w:rPr>
      <w:rFonts w:ascii="Cambria" w:eastAsia="MS Mincho" w:hAnsi="Cambria" w:cs="Times New Roman"/>
      <w:kern w:val="0"/>
      <w14:ligatures w14:val="none"/>
    </w:rPr>
  </w:style>
  <w:style w:type="paragraph" w:styleId="Header">
    <w:name w:val="header"/>
    <w:basedOn w:val="Normal"/>
    <w:link w:val="HeaderChar"/>
    <w:uiPriority w:val="99"/>
    <w:unhideWhenUsed/>
    <w:rsid w:val="00B57C54"/>
    <w:pPr>
      <w:tabs>
        <w:tab w:val="center" w:pos="4513"/>
        <w:tab w:val="right" w:pos="9026"/>
      </w:tabs>
    </w:pPr>
  </w:style>
  <w:style w:type="character" w:customStyle="1" w:styleId="HeaderChar">
    <w:name w:val="Header Char"/>
    <w:basedOn w:val="DefaultParagraphFont"/>
    <w:link w:val="Header"/>
    <w:uiPriority w:val="99"/>
    <w:rsid w:val="00B57C54"/>
  </w:style>
  <w:style w:type="paragraph" w:styleId="Footer">
    <w:name w:val="footer"/>
    <w:basedOn w:val="Normal"/>
    <w:link w:val="FooterChar"/>
    <w:uiPriority w:val="99"/>
    <w:unhideWhenUsed/>
    <w:rsid w:val="00B57C54"/>
    <w:pPr>
      <w:tabs>
        <w:tab w:val="center" w:pos="4513"/>
        <w:tab w:val="right" w:pos="9026"/>
      </w:tabs>
    </w:pPr>
  </w:style>
  <w:style w:type="character" w:customStyle="1" w:styleId="FooterChar">
    <w:name w:val="Footer Char"/>
    <w:basedOn w:val="DefaultParagraphFont"/>
    <w:link w:val="Footer"/>
    <w:uiPriority w:val="99"/>
    <w:rsid w:val="00B57C54"/>
  </w:style>
  <w:style w:type="character" w:styleId="UnresolvedMention">
    <w:name w:val="Unresolved Mention"/>
    <w:basedOn w:val="DefaultParagraphFont"/>
    <w:uiPriority w:val="99"/>
    <w:semiHidden/>
    <w:unhideWhenUsed/>
    <w:rsid w:val="00AC2E21"/>
    <w:rPr>
      <w:color w:val="605E5C"/>
      <w:shd w:val="clear" w:color="auto" w:fill="E1DFDD"/>
    </w:rPr>
  </w:style>
  <w:style w:type="character" w:customStyle="1" w:styleId="apple-converted-space">
    <w:name w:val="apple-converted-space"/>
    <w:basedOn w:val="DefaultParagraphFont"/>
    <w:rsid w:val="0007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tterspuryparishcouncil.gov.uk/news/vacancy-for-new-cle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Millidge</dc:creator>
  <cp:keywords/>
  <dc:description/>
  <cp:lastModifiedBy>Judith Millidge</cp:lastModifiedBy>
  <cp:revision>11</cp:revision>
  <dcterms:created xsi:type="dcterms:W3CDTF">2026-01-23T14:33:00Z</dcterms:created>
  <dcterms:modified xsi:type="dcterms:W3CDTF">2026-01-28T16:48:00Z</dcterms:modified>
</cp:coreProperties>
</file>